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A86B" w14:textId="77777777" w:rsidR="00F20B6B" w:rsidRDefault="00000000">
      <w:pPr>
        <w:ind w:left="2" w:hanging="4"/>
        <w:jc w:val="center"/>
        <w:rPr>
          <w:rFonts w:ascii="Algerian" w:eastAsia="Algerian" w:hAnsi="Algerian" w:cs="Algerian"/>
          <w:color w:val="660066"/>
          <w:sz w:val="44"/>
          <w:szCs w:val="44"/>
        </w:rPr>
      </w:pPr>
      <w:r>
        <w:rPr>
          <w:rFonts w:ascii="Algerian" w:eastAsia="Algerian" w:hAnsi="Algerian" w:cs="Algerian"/>
          <w:b/>
          <w:color w:val="660066"/>
          <w:sz w:val="44"/>
          <w:szCs w:val="44"/>
        </w:rPr>
        <w:t>WAUSA PUBLIC SCHOOLS</w:t>
      </w:r>
    </w:p>
    <w:p w14:paraId="4D13DDD2" w14:textId="77777777" w:rsidR="00F20B6B" w:rsidRDefault="00000000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300 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Bismark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St., P.O. Box 159,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Wausa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NE 68786</w:t>
      </w:r>
    </w:p>
    <w:p w14:paraId="0E31B009" w14:textId="77777777" w:rsidR="00F20B6B" w:rsidRDefault="00000000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Phone: 402-586-2255, Fax: 402-586-2406</w:t>
      </w:r>
    </w:p>
    <w:p w14:paraId="233B0E95" w14:textId="77777777" w:rsidR="00F20B6B" w:rsidRDefault="00000000">
      <w:pPr>
        <w:ind w:left="1" w:hanging="3"/>
        <w:jc w:val="center"/>
        <w:rPr>
          <w:rFonts w:ascii="Times New Roman" w:eastAsia="Times New Roman" w:hAnsi="Times New Roman" w:cs="Times New Roman"/>
          <w:color w:val="66006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660066"/>
          <w:sz w:val="30"/>
          <w:szCs w:val="30"/>
        </w:rPr>
        <w:t>“Educating Today’s Students for Tomorrow’s Future”</w:t>
      </w:r>
    </w:p>
    <w:p w14:paraId="2BAB1E48" w14:textId="77777777" w:rsidR="00F20B6B" w:rsidRDefault="00F20B6B">
      <w:pPr>
        <w:ind w:left="0" w:hanging="2"/>
        <w:jc w:val="center"/>
        <w:rPr>
          <w:rFonts w:ascii="Times New Roman" w:eastAsia="Times New Roman" w:hAnsi="Times New Roman" w:cs="Times New Roman"/>
          <w:color w:val="660066"/>
          <w:sz w:val="16"/>
          <w:szCs w:val="16"/>
        </w:rPr>
      </w:pPr>
    </w:p>
    <w:p w14:paraId="5EB573D1" w14:textId="77777777" w:rsidR="00F20B6B" w:rsidRDefault="00000000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Brad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Hoesing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Shane Anderson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Gregory Conn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Nancy Erickson     </w:t>
      </w:r>
    </w:p>
    <w:p w14:paraId="7228F396" w14:textId="77777777" w:rsidR="00F20B6B" w:rsidRDefault="00000000">
      <w:pPr>
        <w:pBdr>
          <w:bottom w:val="single" w:sz="12" w:space="1" w:color="000000"/>
        </w:pBdr>
        <w:tabs>
          <w:tab w:val="left" w:pos="2520"/>
        </w:tabs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Superintendent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Guidance/AD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Business Manager</w:t>
      </w:r>
    </w:p>
    <w:p w14:paraId="2815B974" w14:textId="77777777" w:rsidR="00F20B6B" w:rsidRDefault="00F20B6B">
      <w:pPr>
        <w:widowControl w:val="0"/>
        <w:ind w:left="1" w:hanging="3"/>
        <w:jc w:val="center"/>
        <w:rPr>
          <w:sz w:val="29"/>
          <w:szCs w:val="29"/>
        </w:rPr>
      </w:pPr>
    </w:p>
    <w:p w14:paraId="647869A3" w14:textId="77777777" w:rsidR="00F20B6B" w:rsidRDefault="00000000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TO:      Parents &amp; Students Interested in Drivers Education</w:t>
      </w:r>
    </w:p>
    <w:p w14:paraId="7A796B87" w14:textId="77777777" w:rsidR="00F20B6B" w:rsidRDefault="00F20B6B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1F1F07AA" w14:textId="77777777" w:rsidR="00F20B6B" w:rsidRDefault="00000000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FROM:  Brad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Hoesing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Superintendent    </w:t>
      </w:r>
    </w:p>
    <w:p w14:paraId="0475D4B6" w14:textId="77777777" w:rsidR="00F20B6B" w:rsidRDefault="00F20B6B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376DF653" w14:textId="77777777" w:rsidR="00F20B6B" w:rsidRDefault="00000000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DATE:   March 20th, 2023</w:t>
      </w:r>
    </w:p>
    <w:p w14:paraId="108FAE70" w14:textId="77777777" w:rsidR="00F20B6B" w:rsidRDefault="00F20B6B">
      <w:pPr>
        <w:ind w:left="1" w:hanging="3"/>
        <w:rPr>
          <w:rFonts w:ascii="Times New Roman" w:eastAsia="Times New Roman" w:hAnsi="Times New Roman" w:cs="Times New Roman"/>
          <w:sz w:val="27"/>
          <w:szCs w:val="27"/>
        </w:rPr>
      </w:pPr>
    </w:p>
    <w:p w14:paraId="7323C1D2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Drivers' education instructional classes will begin on Tuesday, May 30th, 2023 and will end on Friday, June 2nd, 2023. This year’s coursework will be held at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Wausa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Public School.  Sheri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Plumbtree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will be the instructor.  Classroom instruction is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mandatory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and will run from 9:00 AM-3:00 PM each day.  Please bring some paper, a pencil and a sack lunch. </w:t>
      </w:r>
    </w:p>
    <w:p w14:paraId="3DCF8BE7" w14:textId="77777777" w:rsidR="00F20B6B" w:rsidRDefault="00F20B6B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E36E513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Driving will begin during the classroom portion with driving schedules arranged between the student and instructor at that time.  We will accommodate the student’s summer schedule.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Please bring your camp, ball games, weight training, vacation schedules, etc. with you on the first day of class.</w:t>
      </w:r>
    </w:p>
    <w:p w14:paraId="7AFEE0AB" w14:textId="77777777" w:rsidR="00F20B6B" w:rsidRDefault="00F20B6B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EFDE700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b/>
          <w:sz w:val="27"/>
          <w:szCs w:val="27"/>
        </w:rPr>
        <w:t xml:space="preserve">PLEASE NOTE: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Your son or daughter must have either a school permit or learner’s permit with the license provided at that time by the DMV. They can take the instructional part of the class then they can obtain their school/learner’s permit to drive. They cannot drive until they secure their permit. PLEASE BRING A COPY OF YOUR PERMIT to class to have it photocopied. Information on school permits and learner’s permits can be found on the Nebraska DMV website. </w:t>
      </w:r>
      <w:hyperlink r:id="rId5">
        <w:r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https://dmv.nebraska.gov/</w:t>
        </w:r>
      </w:hyperlink>
    </w:p>
    <w:p w14:paraId="0D93AD9D" w14:textId="77777777" w:rsidR="00F20B6B" w:rsidRDefault="00F20B6B">
      <w:pPr>
        <w:ind w:left="1" w:hanging="3"/>
        <w:jc w:val="both"/>
        <w:rPr>
          <w:sz w:val="27"/>
          <w:szCs w:val="27"/>
        </w:rPr>
      </w:pPr>
    </w:p>
    <w:p w14:paraId="757825DE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The cost of the class will be $300.00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payable to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u w:val="single"/>
        </w:rPr>
        <w:t>Wausa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Public School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Please bring the fee on the first day of class or you may pre-pay at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Wausa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school.  Please sign your student up in the office. </w:t>
      </w:r>
    </w:p>
    <w:p w14:paraId="1D519A94" w14:textId="77777777" w:rsidR="00F20B6B" w:rsidRDefault="00F20B6B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EA3ED04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If you have any questions or concerns, please call the school, 402-586-2255.</w:t>
      </w:r>
    </w:p>
    <w:p w14:paraId="51C896B5" w14:textId="77777777" w:rsidR="00F20B6B" w:rsidRDefault="00F20B6B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74A78F2" w14:textId="77777777" w:rsidR="00F20B6B" w:rsidRDefault="00F20B6B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F0E9191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Yours in Education,</w:t>
      </w:r>
    </w:p>
    <w:p w14:paraId="0CF31D41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114300" distB="114300" distL="114300" distR="114300" wp14:anchorId="5CB1B8DE" wp14:editId="290E0D7E">
            <wp:extent cx="1457325" cy="5810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5F537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Brad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Hoesing</w:t>
      </w:r>
      <w:proofErr w:type="spellEnd"/>
    </w:p>
    <w:p w14:paraId="108D3E70" w14:textId="77777777" w:rsidR="00F20B6B" w:rsidRDefault="00000000">
      <w:pPr>
        <w:ind w:left="1" w:hanging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Superintendent</w:t>
      </w:r>
    </w:p>
    <w:p w14:paraId="15A1010B" w14:textId="77777777" w:rsidR="00F20B6B" w:rsidRDefault="00000000">
      <w:pPr>
        <w:ind w:left="1" w:hanging="3"/>
        <w:jc w:val="both"/>
        <w:rPr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Wausa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Public Schools</w:t>
      </w:r>
    </w:p>
    <w:sectPr w:rsidR="00F20B6B">
      <w:pgSz w:w="12240" w:h="15840"/>
      <w:pgMar w:top="360" w:right="1080" w:bottom="1089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B"/>
    <w:rsid w:val="005D7F1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95A73"/>
  <w15:docId w15:val="{9B6D5BD3-5CCD-EC47-8894-F0C578C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spacing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Closing">
    <w:name w:val="Closing"/>
    <w:basedOn w:val="Normal"/>
    <w:next w:val="Signature"/>
    <w:pPr>
      <w:keepNext/>
      <w:spacing w:after="1000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customStyle="1" w:styleId="ClosingChar">
    <w:name w:val="Closing Char"/>
    <w:rPr>
      <w:rFonts w:ascii="Calibri" w:eastAsia="Times New Roman" w:hAnsi="Calibri"/>
      <w:spacing w:val="4"/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Signature">
    <w:name w:val="Signature"/>
    <w:basedOn w:val="Normal"/>
    <w:next w:val="Normal"/>
    <w:pPr>
      <w:keepNext/>
      <w:spacing w:after="600" w:line="276" w:lineRule="auto"/>
      <w:contextualSpacing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customStyle="1" w:styleId="SignatureChar">
    <w:name w:val="Signature Char"/>
    <w:rPr>
      <w:rFonts w:ascii="Calibri" w:eastAsia="Times New Roman" w:hAnsi="Calibri"/>
      <w:spacing w:val="4"/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Date">
    <w:name w:val="Date"/>
    <w:basedOn w:val="Normal"/>
    <w:next w:val="Normal"/>
    <w:pPr>
      <w:spacing w:after="480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customStyle="1" w:styleId="DateChar">
    <w:name w:val="Date Char"/>
    <w:rPr>
      <w:rFonts w:ascii="Calibri" w:eastAsia="Times New Roman" w:hAnsi="Calibri"/>
      <w:spacing w:val="4"/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Salutation">
    <w:name w:val="Salutation"/>
    <w:basedOn w:val="Normal"/>
    <w:next w:val="Normal"/>
    <w:pPr>
      <w:spacing w:before="400" w:after="20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customStyle="1" w:styleId="SalutationChar">
    <w:name w:val="Salutation Char"/>
    <w:rPr>
      <w:rFonts w:ascii="Calibri" w:eastAsia="Times New Roman" w:hAnsi="Calibri"/>
      <w:spacing w:val="4"/>
      <w:w w:val="100"/>
      <w:position w:val="-1"/>
      <w:effect w:val="none"/>
      <w:vertAlign w:val="baseline"/>
      <w:cs w:val="0"/>
      <w:em w:val="none"/>
      <w:lang w:eastAsia="ja-JP"/>
    </w:rPr>
  </w:style>
  <w:style w:type="paragraph" w:customStyle="1" w:styleId="ColorfulList-Accent11">
    <w:name w:val="Colorful List - Accent 11"/>
    <w:basedOn w:val="Normal"/>
    <w:pPr>
      <w:ind w:left="720"/>
      <w:contextualSpacing/>
    </w:pPr>
    <w:rPr>
      <w:rFonts w:ascii="Times New Roman" w:eastAsia="Times New Roman" w:hAnsi="Times New Roman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dmv.nebrask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EvkBbJqKRkq+TPqbQdymz6pmA==">AMUW2mVxGePf7H0GXfZWLIWgIngbBrp0vPK0xUC8lJrjb8CoU+o4lMW14/R2tjaQKVFAiWN6NhhW7z1wsQgzv/nBhTHCaWUCO9i7UNrnsH7V6NQcaEATyEQ=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Hoesing</dc:creator>
  <cp:lastModifiedBy>Microsoft Office User</cp:lastModifiedBy>
  <cp:revision>2</cp:revision>
  <dcterms:created xsi:type="dcterms:W3CDTF">2023-03-25T17:18:00Z</dcterms:created>
  <dcterms:modified xsi:type="dcterms:W3CDTF">2023-03-25T17:18:00Z</dcterms:modified>
</cp:coreProperties>
</file>